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永乐镇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长凼村水源补充工程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（一）县财政下达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奉节财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297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文件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永乐镇项目资金62.00万元，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为全额财政拨款资金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，用于解决永乐镇长凼村水源补充工程资金。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资金由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水利局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安排分配，根据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镇实际需要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分解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我镇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共分配资金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62.00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，用于解决永乐镇长凼村水源补充工程资金。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1.项目资金到位情况分析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2021年第三批市级以上财政衔接资金项目资金总计220万元，其中永乐镇长凼村水源补充工程62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.00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万元，已到位62万元，资金到位率100%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我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永乐镇长凼村水源补充工程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完成总投资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62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万元，占计划批复数的100%。财政资金全部用于支付工程款，项目实施后，建设质量及建设进度均符合要求，饮水安全项目得到解决，群众满意度高。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left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3.项目资金管理情况分析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70" w:leftChars="22"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为搞好项目建设资金的管理和使用，使有限的资金发辉最大的效益，资金由县财政直达乡镇财政所，做到专款专用，无任何违规使用、挪用、贪污、截留建设资金现象。受益农户能积极配合饮水工程建设，原始台账资料齐全，手续完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总体绩效目标完成情况分析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70" w:leftChars="22"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该项目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本年实际完成：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完成1000m³蓄水池1口，安装管道27㎞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绩效目标完成情况分析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：目标设定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新建1000m³蓄水池1口，安装管道27㎞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，目标分值为20分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实际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新建1000m³蓄水池1口，安装管道27㎞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，自评得分20分。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质量指标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：目标设定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工程验收合格率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为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100%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，目标分值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10分，实际验收合格率100%，自评得分10分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时效指标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：目标设定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完成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及时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率100%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，目标分值为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10分，实际工程在约定时间内完成验收，自评得分10分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成本指标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：目标设定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建设成本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62万元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，目标分值10分，实际我镇严格按照预算签订合同，拨付资金，自评得分10分。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指标设定分值为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28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社会效益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指标：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目标设定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解决人口饮水安全问题人数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1800人，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目标分值10分，实际解决饮水安全问题人口数1800人，自评得分10分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 xml:space="preserve">    目标设定明显改善农村生活环境，目标分值为10分，实际上由于客观因素，农村生活环境改善没有达到预期效果，自评得分8分。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 xml:space="preserve">2）可持续影响指标：目标设定工程持续使用年限10年，目标分值10分，实际工程验收合格，可达到预期效果，自评得分10分。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满意度指标完成情况分析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：目标设定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受益人口满意度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≥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%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，目标分数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10分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。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通过调查，长凼村村民对此次水源补充工程满意度为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95%，达到预期满意度，自评得分10分。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三、偏离绩效目标的原因和下一步改进措施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总体来说，我镇长凼村水源补充工程这一项目得到较好实施，保证了村民的生活用水，但是由于村民个人素质和农村的客观因素，生活环境没有得到很大的改善，跟预期绩效有差距。接下来，我镇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要加强工程建后管护，提高管理人员业务水平，保障水源和水质的安全。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、绩效自评结果情况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和公开情况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该项目绩效评价设定分值为100分，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通过认真开展项目支出绩效目标自评，本项目综合评分98分，评价结果为“优”。</w:t>
      </w:r>
      <w:bookmarkEnd w:id="0"/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对此次项目内容已按要求公开，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对接下来相关的工作展开，起到了良好的示范和促进作用，提升了我镇的民调满意度，我镇将继续保持当前的工作态势，严格要求不断的提升相关的工作水平，继续为民服务。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eastAsia"/>
        </w:rPr>
      </w:pPr>
      <w:bookmarkStart w:id="1" w:name="_GoBack"/>
      <w:bookmarkEnd w:id="1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480" w:firstLineChars="14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奉节县永乐镇人民政府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5120" w:firstLineChars="16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2022年5月24日</w:t>
      </w:r>
    </w:p>
    <w:sectPr>
      <w:footerReference r:id="rId3" w:type="default"/>
      <w:pgSz w:w="11906" w:h="16838"/>
      <w:pgMar w:top="1020" w:right="1474" w:bottom="1020" w:left="1474" w:header="851" w:footer="992" w:gutter="0"/>
      <w:paperSrc/>
      <w:pgNumType w:fmt="decimal"/>
      <w:cols w:space="0" w:num="1"/>
      <w:rtlGutter w:val="0"/>
      <w:docGrid w:type="lines" w:linePitch="44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="方正仿宋_GBK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EFCFA2"/>
    <w:multiLevelType w:val="singleLevel"/>
    <w:tmpl w:val="8BEFCFA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71FC024E"/>
    <w:multiLevelType w:val="singleLevel"/>
    <w:tmpl w:val="71FC024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23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4B63"/>
    <w:rsid w:val="001F042C"/>
    <w:rsid w:val="003B220C"/>
    <w:rsid w:val="00444B63"/>
    <w:rsid w:val="00663BF1"/>
    <w:rsid w:val="007742B3"/>
    <w:rsid w:val="00926E19"/>
    <w:rsid w:val="009A5D23"/>
    <w:rsid w:val="00AC33B1"/>
    <w:rsid w:val="00BC52AD"/>
    <w:rsid w:val="00E9420E"/>
    <w:rsid w:val="00EC4F9A"/>
    <w:rsid w:val="0CB678B8"/>
    <w:rsid w:val="0D7021F7"/>
    <w:rsid w:val="141B33A9"/>
    <w:rsid w:val="1AFE7AEC"/>
    <w:rsid w:val="20630C8C"/>
    <w:rsid w:val="60880292"/>
    <w:rsid w:val="65325AE0"/>
    <w:rsid w:val="655B379B"/>
    <w:rsid w:val="67547D40"/>
    <w:rsid w:val="6BE4185D"/>
    <w:rsid w:val="6F917B6A"/>
    <w:rsid w:val="7068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Body Text First Indent"/>
    <w:basedOn w:val="3"/>
    <w:next w:val="1"/>
    <w:qFormat/>
    <w:uiPriority w:val="0"/>
    <w:pPr>
      <w:ind w:firstLine="420" w:firstLineChars="100"/>
    </w:pPr>
  </w:style>
  <w:style w:type="character" w:customStyle="1" w:styleId="10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190</Words>
  <Characters>1088</Characters>
  <Lines>9</Lines>
  <Paragraphs>2</Paragraphs>
  <TotalTime>11</TotalTime>
  <ScaleCrop>false</ScaleCrop>
  <LinksUpToDate>false</LinksUpToDate>
  <CharactersWithSpaces>1276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2020-07-18T02:20:00Z</dcterms:created>
  <dc:creator>Lenovo</dc:creator>
  <cp:lastModifiedBy>Administrator</cp:lastModifiedBy>
  <cp:lastPrinted>2022-05-29T02:24:03Z</cp:lastPrinted>
  <dcterms:modified xsi:type="dcterms:W3CDTF">2022-05-29T02:24:08Z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7A1DFFF750514F8F8F490F46B099888C</vt:lpwstr>
  </property>
</Properties>
</file>